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84" w:rsidRDefault="00270551" w:rsidP="003A0EA5">
      <w:pPr>
        <w:pStyle w:val="af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0EA5">
        <w:rPr>
          <w:sz w:val="28"/>
          <w:szCs w:val="28"/>
        </w:rPr>
        <w:t xml:space="preserve"> </w:t>
      </w:r>
    </w:p>
    <w:p w:rsidR="00F30284" w:rsidRPr="007D17A4" w:rsidRDefault="00F30284" w:rsidP="00F30284">
      <w:pPr>
        <w:pStyle w:val="af4"/>
        <w:tabs>
          <w:tab w:val="left" w:pos="3855"/>
        </w:tabs>
        <w:spacing w:line="360" w:lineRule="auto"/>
        <w:jc w:val="both"/>
        <w:rPr>
          <w:sz w:val="72"/>
          <w:szCs w:val="72"/>
        </w:rPr>
      </w:pPr>
      <w:r w:rsidRPr="00F30284">
        <w:rPr>
          <w:sz w:val="28"/>
          <w:szCs w:val="28"/>
        </w:rPr>
        <w:t xml:space="preserve">                                                 </w:t>
      </w:r>
    </w:p>
    <w:p w:rsidR="00A57081" w:rsidRDefault="00A57081" w:rsidP="00A57081">
      <w:pPr>
        <w:tabs>
          <w:tab w:val="left" w:pos="2895"/>
        </w:tabs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F30284" w:rsidRPr="00A57081" w:rsidRDefault="00A57081" w:rsidP="00A57081">
      <w:pPr>
        <w:tabs>
          <w:tab w:val="left" w:pos="2895"/>
        </w:tabs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A57081">
        <w:rPr>
          <w:rFonts w:ascii="Times New Roman" w:hAnsi="Times New Roman" w:cs="Times New Roman"/>
          <w:sz w:val="72"/>
          <w:szCs w:val="72"/>
        </w:rPr>
        <w:t>Доклад</w:t>
      </w:r>
    </w:p>
    <w:p w:rsidR="00F30284" w:rsidRPr="00F30284" w:rsidRDefault="00F30284" w:rsidP="00F30284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Работа </w:t>
      </w:r>
      <w:r w:rsidRPr="00F30284">
        <w:rPr>
          <w:rFonts w:ascii="Times New Roman" w:hAnsi="Times New Roman" w:cs="Times New Roman"/>
          <w:sz w:val="56"/>
          <w:szCs w:val="56"/>
        </w:rPr>
        <w:t>МКУК Дворец культуры</w:t>
      </w:r>
      <w:r>
        <w:rPr>
          <w:rFonts w:ascii="Times New Roman" w:hAnsi="Times New Roman" w:cs="Times New Roman"/>
          <w:sz w:val="56"/>
          <w:szCs w:val="56"/>
        </w:rPr>
        <w:t xml:space="preserve"> «Спартак» по развитию творческих, познавательных </w:t>
      </w:r>
      <w:r w:rsidR="00A57081">
        <w:rPr>
          <w:rFonts w:ascii="Times New Roman" w:hAnsi="Times New Roman" w:cs="Times New Roman"/>
          <w:sz w:val="56"/>
          <w:szCs w:val="56"/>
        </w:rPr>
        <w:t>и интеллектуальных способностей подрастающего поколения Хасавюрта.</w:t>
      </w:r>
    </w:p>
    <w:p w:rsidR="00F30284" w:rsidRDefault="00F30284" w:rsidP="003A0EA5">
      <w:pPr>
        <w:pStyle w:val="af4"/>
        <w:spacing w:line="360" w:lineRule="auto"/>
        <w:jc w:val="both"/>
        <w:rPr>
          <w:sz w:val="28"/>
          <w:szCs w:val="28"/>
        </w:rPr>
      </w:pPr>
    </w:p>
    <w:p w:rsidR="00F30284" w:rsidRDefault="00F30284" w:rsidP="003A0EA5">
      <w:pPr>
        <w:pStyle w:val="af4"/>
        <w:spacing w:line="360" w:lineRule="auto"/>
        <w:jc w:val="both"/>
        <w:rPr>
          <w:sz w:val="28"/>
          <w:szCs w:val="28"/>
        </w:rPr>
      </w:pPr>
    </w:p>
    <w:p w:rsidR="00F30284" w:rsidRDefault="00F30284" w:rsidP="003A0EA5">
      <w:pPr>
        <w:pStyle w:val="af4"/>
        <w:spacing w:line="360" w:lineRule="auto"/>
        <w:jc w:val="both"/>
        <w:rPr>
          <w:sz w:val="28"/>
          <w:szCs w:val="28"/>
        </w:rPr>
      </w:pPr>
    </w:p>
    <w:p w:rsidR="00F30284" w:rsidRDefault="00F30284" w:rsidP="003A0EA5">
      <w:pPr>
        <w:pStyle w:val="af4"/>
        <w:spacing w:line="360" w:lineRule="auto"/>
        <w:jc w:val="both"/>
        <w:rPr>
          <w:sz w:val="28"/>
          <w:szCs w:val="28"/>
        </w:rPr>
      </w:pPr>
    </w:p>
    <w:p w:rsidR="00F30284" w:rsidRDefault="00F30284" w:rsidP="003A0EA5">
      <w:pPr>
        <w:pStyle w:val="af4"/>
        <w:spacing w:line="360" w:lineRule="auto"/>
        <w:jc w:val="both"/>
        <w:rPr>
          <w:sz w:val="28"/>
          <w:szCs w:val="28"/>
        </w:rPr>
      </w:pPr>
    </w:p>
    <w:p w:rsidR="00E60F37" w:rsidRPr="003A0EA5" w:rsidRDefault="00A57081" w:rsidP="003A0EA5">
      <w:pPr>
        <w:pStyle w:val="af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270551">
        <w:rPr>
          <w:sz w:val="28"/>
          <w:szCs w:val="28"/>
        </w:rPr>
        <w:t xml:space="preserve">Всего в студиях </w:t>
      </w:r>
      <w:r>
        <w:rPr>
          <w:sz w:val="28"/>
          <w:szCs w:val="28"/>
        </w:rPr>
        <w:t xml:space="preserve">Дворца культуры «Спартак» </w:t>
      </w:r>
      <w:r w:rsidR="00270551">
        <w:rPr>
          <w:sz w:val="28"/>
          <w:szCs w:val="28"/>
        </w:rPr>
        <w:t>занимаются более 250-ти детей и студентов. Руководят студиями профессионалы своего дела, которые с большой ответственностью и энтузиазмом выполняют свою работу.</w:t>
      </w:r>
      <w:r w:rsidR="003A0EA5">
        <w:rPr>
          <w:sz w:val="28"/>
          <w:szCs w:val="28"/>
        </w:rPr>
        <w:t xml:space="preserve"> </w:t>
      </w:r>
    </w:p>
    <w:p w:rsidR="00AD526B" w:rsidRDefault="003A0EA5" w:rsidP="00E60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E60F37" w:rsidRPr="00E60F37">
        <w:rPr>
          <w:rFonts w:ascii="Times New Roman" w:hAnsi="Times New Roman" w:cs="Times New Roman"/>
          <w:sz w:val="28"/>
          <w:szCs w:val="28"/>
        </w:rPr>
        <w:t xml:space="preserve">Студией живописи «Краски гор», руководит член Всероссийского союза </w:t>
      </w:r>
      <w:proofErr w:type="spellStart"/>
      <w:r w:rsidR="00E60F37" w:rsidRPr="00E60F37">
        <w:rPr>
          <w:rFonts w:ascii="Times New Roman" w:hAnsi="Times New Roman" w:cs="Times New Roman"/>
          <w:sz w:val="28"/>
          <w:szCs w:val="28"/>
        </w:rPr>
        <w:t>пастелистов</w:t>
      </w:r>
      <w:proofErr w:type="spellEnd"/>
      <w:r w:rsidR="00E60F37" w:rsidRPr="00E60F37">
        <w:rPr>
          <w:rFonts w:ascii="Times New Roman" w:hAnsi="Times New Roman" w:cs="Times New Roman"/>
          <w:sz w:val="28"/>
          <w:szCs w:val="28"/>
        </w:rPr>
        <w:t xml:space="preserve"> Шамиль </w:t>
      </w:r>
      <w:proofErr w:type="spellStart"/>
      <w:r w:rsidR="00E60F37" w:rsidRPr="00E60F37">
        <w:rPr>
          <w:rFonts w:ascii="Times New Roman" w:hAnsi="Times New Roman" w:cs="Times New Roman"/>
          <w:sz w:val="28"/>
          <w:szCs w:val="28"/>
        </w:rPr>
        <w:t>Закарьяев</w:t>
      </w:r>
      <w:proofErr w:type="spellEnd"/>
      <w:r w:rsidR="00E60F37" w:rsidRPr="00E60F37">
        <w:rPr>
          <w:rFonts w:ascii="Times New Roman" w:hAnsi="Times New Roman" w:cs="Times New Roman"/>
          <w:sz w:val="28"/>
          <w:szCs w:val="28"/>
        </w:rPr>
        <w:t>.</w:t>
      </w:r>
      <w:r w:rsidR="00E60F37">
        <w:rPr>
          <w:rFonts w:ascii="Times New Roman" w:hAnsi="Times New Roman" w:cs="Times New Roman"/>
          <w:sz w:val="28"/>
          <w:szCs w:val="28"/>
        </w:rPr>
        <w:t xml:space="preserve"> Воспитанники студии представили свои работы на выставках «Зимняя сказка», «Мир без террора», «Абстракционизм». Работы были выставлены в фойе Дворца культуры «Спартак», жители города могли ознакомиться с ними, во время проведения различных мероприятий, концертов, собраний и т.д. Мухтарова </w:t>
      </w:r>
      <w:proofErr w:type="spellStart"/>
      <w:r w:rsidR="00E60F37">
        <w:rPr>
          <w:rFonts w:ascii="Times New Roman" w:hAnsi="Times New Roman" w:cs="Times New Roman"/>
          <w:sz w:val="28"/>
          <w:szCs w:val="28"/>
        </w:rPr>
        <w:t>Дамира</w:t>
      </w:r>
      <w:proofErr w:type="spellEnd"/>
      <w:r w:rsidR="00E60F37">
        <w:rPr>
          <w:rFonts w:ascii="Times New Roman" w:hAnsi="Times New Roman" w:cs="Times New Roman"/>
          <w:sz w:val="28"/>
          <w:szCs w:val="28"/>
        </w:rPr>
        <w:t xml:space="preserve"> заняла 1- место в общегородском конкурсе рисунка «Правила дорожного движения». Также воспитанник студии Исламов Ислам стал лауреатом Республиканского фестиваля «Наивной живописи».</w:t>
      </w:r>
      <w:r w:rsidR="00C90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68E">
        <w:rPr>
          <w:rFonts w:ascii="Times New Roman" w:hAnsi="Times New Roman" w:cs="Times New Roman"/>
          <w:sz w:val="28"/>
          <w:szCs w:val="28"/>
        </w:rPr>
        <w:t>Адильханова</w:t>
      </w:r>
      <w:proofErr w:type="spellEnd"/>
      <w:r w:rsidR="00C90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68E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="00C9068E">
        <w:rPr>
          <w:rFonts w:ascii="Times New Roman" w:hAnsi="Times New Roman" w:cs="Times New Roman"/>
          <w:sz w:val="28"/>
          <w:szCs w:val="28"/>
        </w:rPr>
        <w:t xml:space="preserve"> стала лауреатом городского фестиваля рисунка посвященного Государственному Флагу Российской Федерации. Работы во</w:t>
      </w:r>
      <w:r w:rsidR="0010129F">
        <w:rPr>
          <w:rFonts w:ascii="Times New Roman" w:hAnsi="Times New Roman" w:cs="Times New Roman"/>
          <w:sz w:val="28"/>
          <w:szCs w:val="28"/>
        </w:rPr>
        <w:t xml:space="preserve">спитанников студии </w:t>
      </w:r>
      <w:r w:rsidR="0010129F" w:rsidRPr="00E60F37">
        <w:rPr>
          <w:rFonts w:ascii="Times New Roman" w:hAnsi="Times New Roman" w:cs="Times New Roman"/>
          <w:sz w:val="28"/>
          <w:szCs w:val="28"/>
        </w:rPr>
        <w:t>живописи «Краски гор»</w:t>
      </w:r>
      <w:r w:rsidR="0010129F">
        <w:rPr>
          <w:rFonts w:ascii="Times New Roman" w:hAnsi="Times New Roman" w:cs="Times New Roman"/>
          <w:sz w:val="28"/>
          <w:szCs w:val="28"/>
        </w:rPr>
        <w:t xml:space="preserve"> были представлены на конкурсе рисунков «С Новым Годом!», «С Днем учителя!», «Золотая осень».</w:t>
      </w:r>
    </w:p>
    <w:p w:rsidR="00835D26" w:rsidRPr="003A0EA5" w:rsidRDefault="00AD526B" w:rsidP="003A0EA5">
      <w:pPr>
        <w:tabs>
          <w:tab w:val="left" w:pos="120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526B">
        <w:rPr>
          <w:rFonts w:ascii="Times New Roman" w:hAnsi="Times New Roman" w:cs="Times New Roman"/>
          <w:sz w:val="28"/>
          <w:szCs w:val="28"/>
        </w:rPr>
        <w:t xml:space="preserve">Детско-юношеская вокальная студия «Хрустальные звёздочки», </w:t>
      </w:r>
      <w:proofErr w:type="spellStart"/>
      <w:r w:rsidRPr="00AD526B">
        <w:rPr>
          <w:rFonts w:ascii="Times New Roman" w:hAnsi="Times New Roman" w:cs="Times New Roman"/>
          <w:sz w:val="28"/>
          <w:szCs w:val="28"/>
        </w:rPr>
        <w:t>рукодитель</w:t>
      </w:r>
      <w:proofErr w:type="spellEnd"/>
      <w:r w:rsidRPr="00AD526B">
        <w:rPr>
          <w:rFonts w:ascii="Times New Roman" w:hAnsi="Times New Roman" w:cs="Times New Roman"/>
          <w:sz w:val="28"/>
          <w:szCs w:val="28"/>
        </w:rPr>
        <w:t xml:space="preserve"> Максудова </w:t>
      </w:r>
      <w:proofErr w:type="spellStart"/>
      <w:r w:rsidRPr="00AD526B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AD5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26B">
        <w:rPr>
          <w:rFonts w:ascii="Times New Roman" w:hAnsi="Times New Roman" w:cs="Times New Roman"/>
          <w:sz w:val="28"/>
          <w:szCs w:val="28"/>
        </w:rPr>
        <w:t>Абдулкадыровна</w:t>
      </w:r>
      <w:proofErr w:type="spellEnd"/>
      <w:r w:rsidRPr="00AD526B">
        <w:rPr>
          <w:rFonts w:ascii="Times New Roman" w:hAnsi="Times New Roman" w:cs="Times New Roman"/>
          <w:sz w:val="28"/>
          <w:szCs w:val="28"/>
        </w:rPr>
        <w:t>.</w:t>
      </w:r>
      <w:r w:rsidRPr="00835D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35D26">
        <w:rPr>
          <w:rFonts w:ascii="Times New Roman" w:hAnsi="Times New Roman" w:cs="Times New Roman"/>
          <w:sz w:val="28"/>
          <w:szCs w:val="28"/>
        </w:rPr>
        <w:t xml:space="preserve">Вокальный ансамбль </w:t>
      </w:r>
      <w:r w:rsidR="00835D26" w:rsidRPr="009220E3">
        <w:rPr>
          <w:rFonts w:ascii="Times New Roman" w:hAnsi="Times New Roman" w:cs="Times New Roman"/>
          <w:sz w:val="28"/>
          <w:szCs w:val="28"/>
        </w:rPr>
        <w:t xml:space="preserve"> "Хрустальные звездочки" </w:t>
      </w:r>
      <w:r w:rsidR="00835D26">
        <w:rPr>
          <w:rFonts w:ascii="Times New Roman" w:hAnsi="Times New Roman" w:cs="Times New Roman"/>
          <w:sz w:val="28"/>
          <w:szCs w:val="28"/>
        </w:rPr>
        <w:t>является лауреатом</w:t>
      </w:r>
      <w:r w:rsidR="00835D26" w:rsidRPr="009220E3">
        <w:rPr>
          <w:rFonts w:ascii="Times New Roman" w:hAnsi="Times New Roman" w:cs="Times New Roman"/>
          <w:sz w:val="28"/>
          <w:szCs w:val="28"/>
        </w:rPr>
        <w:t xml:space="preserve"> </w:t>
      </w:r>
      <w:r w:rsidR="00835D26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835D26" w:rsidRPr="009220E3">
        <w:rPr>
          <w:rFonts w:ascii="Times New Roman" w:hAnsi="Times New Roman" w:cs="Times New Roman"/>
          <w:sz w:val="28"/>
          <w:szCs w:val="28"/>
        </w:rPr>
        <w:t xml:space="preserve"> </w:t>
      </w:r>
      <w:r w:rsidR="00835D26">
        <w:rPr>
          <w:rFonts w:ascii="Times New Roman" w:hAnsi="Times New Roman" w:cs="Times New Roman"/>
          <w:sz w:val="28"/>
          <w:szCs w:val="28"/>
        </w:rPr>
        <w:t>фестиваля</w:t>
      </w:r>
      <w:r w:rsidR="00835D26" w:rsidRPr="009220E3">
        <w:rPr>
          <w:rFonts w:ascii="Times New Roman" w:hAnsi="Times New Roman" w:cs="Times New Roman"/>
          <w:sz w:val="28"/>
          <w:szCs w:val="28"/>
        </w:rPr>
        <w:t xml:space="preserve"> "Дети гор</w:t>
      </w:r>
      <w:r w:rsidR="00835D26">
        <w:rPr>
          <w:rFonts w:ascii="Times New Roman" w:hAnsi="Times New Roman" w:cs="Times New Roman"/>
          <w:sz w:val="28"/>
          <w:szCs w:val="28"/>
        </w:rPr>
        <w:t>».</w:t>
      </w:r>
      <w:r w:rsidR="00835D26" w:rsidRPr="00835D26">
        <w:rPr>
          <w:rFonts w:ascii="Times New Roman" w:hAnsi="Times New Roman" w:cs="Times New Roman"/>
          <w:sz w:val="28"/>
          <w:szCs w:val="28"/>
        </w:rPr>
        <w:t xml:space="preserve"> </w:t>
      </w:r>
      <w:r w:rsidR="00835D26">
        <w:rPr>
          <w:rFonts w:ascii="Times New Roman" w:hAnsi="Times New Roman" w:cs="Times New Roman"/>
          <w:sz w:val="28"/>
          <w:szCs w:val="28"/>
        </w:rPr>
        <w:t xml:space="preserve">Воспитанники ансамбля стали участниками концертных программ посвященных «Празднику Весны и Труда» и «Дню защиты детей»,  Ярким и запоминающимся событием для детей стали, ежегодно проводимые новогодние театрализованные представления, в которых участвовали воспитанники студий «Хрустальные звездочки». Большое </w:t>
      </w:r>
      <w:r w:rsidR="00835D26" w:rsidRPr="00996487">
        <w:rPr>
          <w:rFonts w:ascii="Times New Roman" w:hAnsi="Times New Roman" w:cs="Times New Roman"/>
          <w:sz w:val="28"/>
          <w:szCs w:val="28"/>
        </w:rPr>
        <w:t xml:space="preserve">внимание уделяется также волонтерской работе, </w:t>
      </w:r>
      <w:r w:rsidR="00835D26">
        <w:rPr>
          <w:rFonts w:ascii="Times New Roman" w:hAnsi="Times New Roman" w:cs="Times New Roman"/>
          <w:sz w:val="28"/>
          <w:szCs w:val="28"/>
        </w:rPr>
        <w:t>воспитанники студии вместе  с артистами</w:t>
      </w:r>
      <w:r w:rsidR="00835D26" w:rsidRPr="00996487">
        <w:rPr>
          <w:rFonts w:ascii="Times New Roman" w:hAnsi="Times New Roman" w:cs="Times New Roman"/>
          <w:sz w:val="28"/>
          <w:szCs w:val="28"/>
        </w:rPr>
        <w:t xml:space="preserve"> ДК Спартак в течение года выступают с концертами в реабилитационных центрах, также был подготовлен концерт посвященный «Дню семьи», концертная программа посвященная Дню инвалида.</w:t>
      </w:r>
    </w:p>
    <w:p w:rsidR="003A0EA5" w:rsidRDefault="00DB7236" w:rsidP="00DB7236">
      <w:pPr>
        <w:tabs>
          <w:tab w:val="left" w:pos="14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DB723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Каждому родителю хочется слышать чистую, грамотную речь, </w:t>
      </w:r>
      <w:r w:rsidR="003A0EA5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р</w:t>
      </w:r>
      <w:r w:rsidRPr="00DB723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азвивать ораторское искусство для детей очень важно. Чтобы научить детей правильно говорить, уверенно выступать, во Дворце культуры «Спартак» была открыта студия ораторского мастерства. Руководитель студии </w:t>
      </w:r>
      <w:proofErr w:type="spellStart"/>
      <w:r w:rsidRPr="00DB723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Балаева</w:t>
      </w:r>
      <w:proofErr w:type="spellEnd"/>
      <w:r w:rsidRPr="00DB723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proofErr w:type="spellStart"/>
      <w:r w:rsidRPr="00DB723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Наиля</w:t>
      </w:r>
      <w:proofErr w:type="spellEnd"/>
      <w:r w:rsidRPr="00DB723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</w:t>
      </w:r>
      <w:proofErr w:type="spellStart"/>
      <w:r w:rsidRPr="00DB723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Агаташевна</w:t>
      </w:r>
      <w:proofErr w:type="spellEnd"/>
      <w:r w:rsidRPr="00DB7236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. Воспитанники студии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являются лауреатами городских </w:t>
      </w:r>
      <w:r>
        <w:rPr>
          <w:rFonts w:ascii="Times New Roman" w:hAnsi="Times New Roman" w:cs="Times New Roman"/>
          <w:sz w:val="28"/>
          <w:szCs w:val="28"/>
        </w:rPr>
        <w:t>фестивалей детского творчества «Город талантов», «Песни Победы»,  конкурсов чтецов посвященных «Дню смеха», «Дню родных языков».</w:t>
      </w:r>
      <w:r w:rsidRPr="007B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Воспитанники студии также были ведущими концертных программ посвященных «Празднику Весны и Труда» и «Дню защиты детей».</w:t>
      </w:r>
      <w:r w:rsidRPr="00063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EA5" w:rsidRPr="003A0EA5" w:rsidRDefault="003A0EA5" w:rsidP="003A0EA5">
      <w:pPr>
        <w:tabs>
          <w:tab w:val="left" w:pos="1005"/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0EA5">
        <w:rPr>
          <w:rFonts w:ascii="Times New Roman" w:hAnsi="Times New Roman" w:cs="Times New Roman"/>
          <w:sz w:val="28"/>
          <w:szCs w:val="28"/>
        </w:rPr>
        <w:t xml:space="preserve">Также в 2018 году была открыта студия каллиграфии «Письмо с секретом», руководителем которой также является </w:t>
      </w:r>
      <w:proofErr w:type="spellStart"/>
      <w:r w:rsidRPr="003A0EA5"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 w:rsidRPr="003A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EA5">
        <w:rPr>
          <w:rFonts w:ascii="Times New Roman" w:hAnsi="Times New Roman" w:cs="Times New Roman"/>
          <w:sz w:val="28"/>
          <w:szCs w:val="28"/>
        </w:rPr>
        <w:t>Агаташевна</w:t>
      </w:r>
      <w:proofErr w:type="spellEnd"/>
      <w:r w:rsidRPr="003A0E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E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Детская</w:t>
      </w:r>
      <w:r w:rsidRPr="003A0E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0E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каллиграфия</w:t>
      </w:r>
      <w:r w:rsidRPr="003A0E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0E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это не просто способ улучшить почерк</w:t>
      </w:r>
      <w:r w:rsidRPr="003A0E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0E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ребенка</w:t>
      </w:r>
      <w:r w:rsidR="007514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она</w:t>
      </w:r>
      <w:r w:rsidRPr="003A0E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воспитывает в </w:t>
      </w:r>
      <w:r w:rsidRPr="003A0E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ребенке</w:t>
      </w:r>
      <w:r w:rsidRPr="003A0EA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A0E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терпение, аккуратность и точность.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Дети увлеченно занимаются в этой студии.</w:t>
      </w:r>
      <w:r w:rsidR="00B809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Также дети с удовольствием занимаются в студии рукоделия «</w:t>
      </w:r>
      <w:proofErr w:type="spellStart"/>
      <w:proofErr w:type="gramStart"/>
      <w:r w:rsidR="00B809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Чудо-ручки</w:t>
      </w:r>
      <w:proofErr w:type="spellEnd"/>
      <w:proofErr w:type="gramEnd"/>
      <w:r w:rsidR="00B809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выставка работ воспитанников студии была представлена на «День защиты детей». Руководитель студии </w:t>
      </w:r>
      <w:proofErr w:type="spellStart"/>
      <w:r w:rsidR="00B809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Маджидова</w:t>
      </w:r>
      <w:proofErr w:type="spellEnd"/>
      <w:r w:rsidR="00B809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Д.</w:t>
      </w:r>
    </w:p>
    <w:p w:rsidR="00835D26" w:rsidRDefault="003A0EA5" w:rsidP="003A0EA5">
      <w:pPr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0EA5">
        <w:rPr>
          <w:rFonts w:ascii="Times New Roman" w:hAnsi="Times New Roman" w:cs="Times New Roman"/>
          <w:sz w:val="28"/>
          <w:szCs w:val="28"/>
        </w:rPr>
        <w:t xml:space="preserve">             Студией национального танца «Ритмы гор», руководит Магомедова </w:t>
      </w:r>
      <w:proofErr w:type="spellStart"/>
      <w:r w:rsidRPr="003A0EA5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3A0EA5">
        <w:rPr>
          <w:rFonts w:ascii="Times New Roman" w:hAnsi="Times New Roman" w:cs="Times New Roman"/>
          <w:sz w:val="28"/>
          <w:szCs w:val="28"/>
        </w:rPr>
        <w:t xml:space="preserve">. </w:t>
      </w:r>
      <w:r w:rsidRPr="003A0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Детская хореография- это не просто танцы для детей, это огромные возможности для полноценного физического, эмоционального и эстетического развития ребенка. </w:t>
      </w:r>
      <w:r w:rsidR="00DE695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студии с успехом выступали на концертах посвященных «Дню учителя», «Международному женскому дню», «Дню защитника Отечества».</w:t>
      </w:r>
    </w:p>
    <w:p w:rsidR="00F30284" w:rsidRPr="00F30284" w:rsidRDefault="00F30284" w:rsidP="003A0EA5">
      <w:pPr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F30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Дворце культуры «Спартак» также развиваются молодежные и современные направления искусства.  Студия современного танца </w:t>
      </w:r>
      <w:r w:rsidRPr="00F30284">
        <w:rPr>
          <w:rFonts w:ascii="Times New Roman" w:hAnsi="Times New Roman" w:cs="Times New Roman"/>
          <w:sz w:val="28"/>
          <w:szCs w:val="28"/>
        </w:rPr>
        <w:t>«</w:t>
      </w:r>
      <w:r w:rsidRPr="00F30284">
        <w:rPr>
          <w:rFonts w:ascii="Times New Roman" w:hAnsi="Times New Roman" w:cs="Times New Roman"/>
          <w:sz w:val="28"/>
          <w:szCs w:val="28"/>
          <w:lang w:val="en-US"/>
        </w:rPr>
        <w:t>Mix</w:t>
      </w:r>
      <w:r w:rsidRPr="00F30284">
        <w:rPr>
          <w:rFonts w:ascii="Times New Roman" w:hAnsi="Times New Roman" w:cs="Times New Roman"/>
          <w:sz w:val="28"/>
          <w:szCs w:val="28"/>
        </w:rPr>
        <w:t>-</w:t>
      </w:r>
      <w:r w:rsidRPr="00F30284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F30284">
        <w:rPr>
          <w:rFonts w:ascii="Times New Roman" w:hAnsi="Times New Roman" w:cs="Times New Roman"/>
          <w:sz w:val="28"/>
          <w:szCs w:val="28"/>
        </w:rPr>
        <w:t xml:space="preserve">», является участником Республиканских фестивалей, лауреатом городского фестиваля «Студенческая весна», участвуют в концертах, проводимых во Дворце культуры «Спартак». Руководитель студии </w:t>
      </w:r>
      <w:proofErr w:type="spellStart"/>
      <w:r w:rsidRPr="00F30284">
        <w:rPr>
          <w:rFonts w:ascii="Times New Roman" w:hAnsi="Times New Roman" w:cs="Times New Roman"/>
          <w:sz w:val="28"/>
          <w:szCs w:val="28"/>
        </w:rPr>
        <w:t>Мусанипова</w:t>
      </w:r>
      <w:proofErr w:type="spellEnd"/>
      <w:r w:rsidRPr="00F30284">
        <w:rPr>
          <w:rFonts w:ascii="Times New Roman" w:hAnsi="Times New Roman" w:cs="Times New Roman"/>
          <w:sz w:val="28"/>
          <w:szCs w:val="28"/>
        </w:rPr>
        <w:t xml:space="preserve"> Эльвира.</w:t>
      </w:r>
    </w:p>
    <w:p w:rsidR="00751461" w:rsidRDefault="00751461">
      <w:pPr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2019 год в России был объявлен Годом Театра. Театральная студия Дворца культуры «Спартак» представила зрителям спектакль «Семейные истории». Также этот спектакль был показан  в Колледже сферы услуг и Профессионально-педагогическом колледже Хасавюрта. В настоящее время воспитанники студии готовят спектакль, посвященный 75-летию Победы. Руководителем студии является 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Умалатович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915A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4CC3" w:rsidRDefault="00751461">
      <w:pPr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0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5D2" w:rsidRPr="00BC35D2">
        <w:rPr>
          <w:rFonts w:ascii="Times New Roman" w:hAnsi="Times New Roman" w:cs="Times New Roman"/>
          <w:sz w:val="28"/>
          <w:szCs w:val="28"/>
        </w:rPr>
        <w:t>В 2019 году впервые в нашем городе, во Дворце культуры «Спартак», был организован интеллектуальный клуб «Хочу всё знать»</w:t>
      </w:r>
      <w:r w:rsidR="00BC35D2">
        <w:rPr>
          <w:rFonts w:ascii="Times New Roman" w:hAnsi="Times New Roman" w:cs="Times New Roman"/>
          <w:sz w:val="28"/>
          <w:szCs w:val="28"/>
        </w:rPr>
        <w:t xml:space="preserve">. Его руководителем является </w:t>
      </w:r>
      <w:proofErr w:type="spellStart"/>
      <w:r w:rsidR="004F6A2C">
        <w:rPr>
          <w:rFonts w:ascii="Times New Roman" w:hAnsi="Times New Roman" w:cs="Times New Roman"/>
          <w:sz w:val="28"/>
          <w:szCs w:val="28"/>
        </w:rPr>
        <w:t>Адуев</w:t>
      </w:r>
      <w:proofErr w:type="spellEnd"/>
      <w:r w:rsidR="004F6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2C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4F6A2C">
        <w:rPr>
          <w:rFonts w:ascii="Times New Roman" w:hAnsi="Times New Roman" w:cs="Times New Roman"/>
          <w:sz w:val="28"/>
          <w:szCs w:val="28"/>
        </w:rPr>
        <w:t>. В мае 2019 году на Республиканском конкурсе, организованном Министерством по делам молодежи, воспитанники студии заняли 1 –е место. В октябре 2019 года, был дан старт турниру интеллектуальных игр «Хасавюрт-лига знаний», посвященный 75-летию Вел</w:t>
      </w:r>
      <w:r w:rsidR="00D915AA">
        <w:rPr>
          <w:rFonts w:ascii="Times New Roman" w:hAnsi="Times New Roman" w:cs="Times New Roman"/>
          <w:sz w:val="28"/>
          <w:szCs w:val="28"/>
        </w:rPr>
        <w:t>икой Победы. Это совместный проект Регионального отделения поискового движения России в РД и Дворца культуры «Спартак».</w:t>
      </w:r>
      <w:r w:rsidR="00BC35D2" w:rsidRPr="00BC35D2">
        <w:rPr>
          <w:rFonts w:ascii="Times New Roman" w:hAnsi="Times New Roman" w:cs="Times New Roman"/>
          <w:sz w:val="28"/>
          <w:szCs w:val="28"/>
        </w:rPr>
        <w:t xml:space="preserve"> </w:t>
      </w:r>
      <w:r w:rsidR="00D915AA">
        <w:rPr>
          <w:rFonts w:ascii="Times New Roman" w:hAnsi="Times New Roman" w:cs="Times New Roman"/>
          <w:sz w:val="28"/>
          <w:szCs w:val="28"/>
        </w:rPr>
        <w:t xml:space="preserve">Ведущим и автором вопросов турнира является руководитель студии </w:t>
      </w:r>
      <w:proofErr w:type="spellStart"/>
      <w:r w:rsidR="00D915AA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D91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5AA">
        <w:rPr>
          <w:rFonts w:ascii="Times New Roman" w:hAnsi="Times New Roman" w:cs="Times New Roman"/>
          <w:sz w:val="28"/>
          <w:szCs w:val="28"/>
        </w:rPr>
        <w:t>Адуев</w:t>
      </w:r>
      <w:proofErr w:type="spellEnd"/>
      <w:r w:rsidR="00D915AA">
        <w:rPr>
          <w:rFonts w:ascii="Times New Roman" w:hAnsi="Times New Roman" w:cs="Times New Roman"/>
          <w:sz w:val="28"/>
          <w:szCs w:val="28"/>
        </w:rPr>
        <w:t>.</w:t>
      </w:r>
    </w:p>
    <w:p w:rsidR="00B809F1" w:rsidRDefault="00B809F1">
      <w:pPr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Также в 2019 году во Дворце культуры «Спартак» были открыты: художественная студия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Маджидова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, и шахматная школа, руководитель Набиев Р.</w:t>
      </w:r>
    </w:p>
    <w:p w:rsidR="003C77C5" w:rsidRDefault="00B809F1" w:rsidP="00E72698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77C5" w:rsidRPr="0083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Главная цель работы </w:t>
      </w:r>
      <w:r w:rsidR="003C77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вокальных студий,</w:t>
      </w:r>
      <w:r w:rsidR="003C77C5" w:rsidRPr="00835D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вокальных навыков, формирующих фундаментальные навыки вокальной культуры, развивающие общую музыкальную культуру человека.</w:t>
      </w:r>
      <w:r w:rsidR="003C77C5">
        <w:rPr>
          <w:rFonts w:ascii="Times New Roman" w:hAnsi="Times New Roman" w:cs="Times New Roman"/>
          <w:sz w:val="28"/>
          <w:szCs w:val="28"/>
        </w:rPr>
        <w:t xml:space="preserve"> </w:t>
      </w:r>
      <w:r w:rsidR="007C4CC3" w:rsidRPr="007C4CC3">
        <w:rPr>
          <w:rFonts w:ascii="Times New Roman" w:hAnsi="Times New Roman" w:cs="Times New Roman"/>
          <w:sz w:val="28"/>
          <w:szCs w:val="28"/>
        </w:rPr>
        <w:t xml:space="preserve">Студенческой вокальной студией «Новое поколение», руководит заместитель директора Дворца культуры «Спартак» </w:t>
      </w:r>
      <w:proofErr w:type="spellStart"/>
      <w:r w:rsidR="007C4CC3" w:rsidRPr="007C4CC3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  <w:r w:rsidR="007C4CC3" w:rsidRPr="007C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CC3" w:rsidRPr="007C4CC3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="007C4CC3" w:rsidRPr="007C4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CC3" w:rsidRPr="007C4CC3">
        <w:rPr>
          <w:rFonts w:ascii="Times New Roman" w:hAnsi="Times New Roman" w:cs="Times New Roman"/>
          <w:sz w:val="28"/>
          <w:szCs w:val="28"/>
        </w:rPr>
        <w:t>Муратбековна</w:t>
      </w:r>
      <w:proofErr w:type="spellEnd"/>
      <w:r w:rsidR="007C4CC3" w:rsidRPr="007C4CC3">
        <w:rPr>
          <w:rFonts w:ascii="Times New Roman" w:hAnsi="Times New Roman" w:cs="Times New Roman"/>
          <w:sz w:val="28"/>
          <w:szCs w:val="28"/>
        </w:rPr>
        <w:t>.</w:t>
      </w:r>
      <w:r w:rsidR="00E72698">
        <w:rPr>
          <w:rFonts w:ascii="Times New Roman" w:hAnsi="Times New Roman" w:cs="Times New Roman"/>
          <w:sz w:val="28"/>
          <w:szCs w:val="28"/>
        </w:rPr>
        <w:t xml:space="preserve"> Участники студии </w:t>
      </w:r>
      <w:r w:rsidR="000655A6">
        <w:rPr>
          <w:rFonts w:ascii="Times New Roman" w:hAnsi="Times New Roman" w:cs="Times New Roman"/>
          <w:sz w:val="28"/>
          <w:szCs w:val="28"/>
        </w:rPr>
        <w:t>являются лауреатами</w:t>
      </w:r>
      <w:r w:rsidR="00E72698">
        <w:rPr>
          <w:rFonts w:ascii="Times New Roman" w:hAnsi="Times New Roman" w:cs="Times New Roman"/>
          <w:sz w:val="28"/>
          <w:szCs w:val="28"/>
        </w:rPr>
        <w:t xml:space="preserve"> </w:t>
      </w:r>
      <w:r w:rsidR="00E72698" w:rsidRPr="001B11B4">
        <w:rPr>
          <w:rFonts w:ascii="Times New Roman" w:hAnsi="Times New Roman" w:cs="Times New Roman"/>
          <w:sz w:val="28"/>
          <w:szCs w:val="28"/>
        </w:rPr>
        <w:t xml:space="preserve">  фестиваля «Студенческая весна»</w:t>
      </w:r>
      <w:r w:rsidR="00E72698">
        <w:rPr>
          <w:rFonts w:ascii="Times New Roman" w:hAnsi="Times New Roman" w:cs="Times New Roman"/>
          <w:sz w:val="28"/>
          <w:szCs w:val="28"/>
        </w:rPr>
        <w:t>.</w:t>
      </w:r>
    </w:p>
    <w:p w:rsidR="00F30284" w:rsidRDefault="003C77C5" w:rsidP="000655A6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55A6">
        <w:rPr>
          <w:rFonts w:ascii="Times New Roman" w:hAnsi="Times New Roman" w:cs="Times New Roman"/>
          <w:sz w:val="28"/>
          <w:szCs w:val="28"/>
        </w:rPr>
        <w:t xml:space="preserve">Студия национальной песни  и танца «Голос гор», руководитель </w:t>
      </w:r>
      <w:proofErr w:type="spellStart"/>
      <w:r w:rsidRPr="000655A6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065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5A6">
        <w:rPr>
          <w:rFonts w:ascii="Times New Roman" w:hAnsi="Times New Roman" w:cs="Times New Roman"/>
          <w:sz w:val="28"/>
          <w:szCs w:val="28"/>
        </w:rPr>
        <w:t>Авторбиева</w:t>
      </w:r>
      <w:proofErr w:type="spellEnd"/>
      <w:r w:rsidRPr="000655A6">
        <w:rPr>
          <w:rFonts w:ascii="Times New Roman" w:hAnsi="Times New Roman" w:cs="Times New Roman"/>
          <w:sz w:val="28"/>
          <w:szCs w:val="28"/>
        </w:rPr>
        <w:t>.</w:t>
      </w:r>
      <w:r w:rsidR="000655A6">
        <w:rPr>
          <w:rFonts w:ascii="Times New Roman" w:hAnsi="Times New Roman" w:cs="Times New Roman"/>
          <w:sz w:val="28"/>
          <w:szCs w:val="28"/>
        </w:rPr>
        <w:t xml:space="preserve"> Воспитанники студии  участвовали в концертной программе  фестиваля посвященного</w:t>
      </w:r>
      <w:r w:rsidR="000655A6" w:rsidRPr="001B11B4">
        <w:rPr>
          <w:rFonts w:ascii="Times New Roman" w:hAnsi="Times New Roman" w:cs="Times New Roman"/>
          <w:sz w:val="28"/>
          <w:szCs w:val="28"/>
        </w:rPr>
        <w:t xml:space="preserve"> «Дню родного языка»</w:t>
      </w:r>
      <w:r w:rsidR="000655A6">
        <w:rPr>
          <w:rFonts w:ascii="Times New Roman" w:hAnsi="Times New Roman" w:cs="Times New Roman"/>
          <w:sz w:val="28"/>
          <w:szCs w:val="28"/>
        </w:rPr>
        <w:t>. Являются лауреатами Республиканского фестиваля «Голос гор».</w:t>
      </w:r>
    </w:p>
    <w:p w:rsidR="00F30284" w:rsidRPr="003A0EA5" w:rsidRDefault="00F30284" w:rsidP="00F30284">
      <w:pPr>
        <w:pStyle w:val="af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Каждый год мы открываем новые детские и молодежные студии.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каждого руководителя студии Дворец культуры создает условия для реализации своих творческих планов и идей. </w:t>
      </w:r>
      <w:r w:rsidRPr="003A0EA5">
        <w:rPr>
          <w:color w:val="000000"/>
          <w:sz w:val="28"/>
          <w:szCs w:val="28"/>
          <w:shd w:val="clear" w:color="auto" w:fill="FFFFFF"/>
        </w:rPr>
        <w:t>Формирование творческой личности – одна из важных задач нашей работы.</w:t>
      </w:r>
      <w:r w:rsidRPr="003A0EA5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  <w:r w:rsidRPr="003A0EA5">
        <w:rPr>
          <w:color w:val="000000"/>
          <w:sz w:val="28"/>
          <w:szCs w:val="28"/>
          <w:shd w:val="clear" w:color="auto" w:fill="FFFFFF"/>
        </w:rPr>
        <w:t>Необходимо, вовремя заметить, почувствовать талант детей и постараться, как</w:t>
      </w:r>
      <w:r>
        <w:rPr>
          <w:color w:val="000000"/>
          <w:sz w:val="28"/>
          <w:szCs w:val="28"/>
          <w:shd w:val="clear" w:color="auto" w:fill="FFFFFF"/>
        </w:rPr>
        <w:t xml:space="preserve"> можно раньше дать возможность его</w:t>
      </w:r>
      <w:r w:rsidRPr="003A0EA5">
        <w:rPr>
          <w:color w:val="000000"/>
          <w:sz w:val="28"/>
          <w:szCs w:val="28"/>
          <w:shd w:val="clear" w:color="auto" w:fill="FFFFFF"/>
        </w:rPr>
        <w:t xml:space="preserve"> проявить в реальной жизни.</w:t>
      </w:r>
      <w:r w:rsidRPr="003A0EA5">
        <w:rPr>
          <w:rStyle w:val="apple-converted-space"/>
          <w:rFonts w:eastAsiaTheme="majorEastAsia"/>
          <w:color w:val="000000"/>
          <w:sz w:val="28"/>
          <w:szCs w:val="28"/>
          <w:shd w:val="clear" w:color="auto" w:fill="FFFFFF"/>
        </w:rPr>
        <w:t> </w:t>
      </w:r>
    </w:p>
    <w:p w:rsidR="003A0EA5" w:rsidRPr="00F30284" w:rsidRDefault="003A0EA5" w:rsidP="00F30284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sectPr w:rsidR="003A0EA5" w:rsidRPr="00F30284" w:rsidSect="0079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551"/>
    <w:rsid w:val="000655A6"/>
    <w:rsid w:val="0010129F"/>
    <w:rsid w:val="00270551"/>
    <w:rsid w:val="003A0EA5"/>
    <w:rsid w:val="003C77C5"/>
    <w:rsid w:val="004B7FEE"/>
    <w:rsid w:val="004F6A2C"/>
    <w:rsid w:val="00751461"/>
    <w:rsid w:val="00797520"/>
    <w:rsid w:val="007C4CC3"/>
    <w:rsid w:val="00835D26"/>
    <w:rsid w:val="00924720"/>
    <w:rsid w:val="00A57081"/>
    <w:rsid w:val="00AD526B"/>
    <w:rsid w:val="00B809F1"/>
    <w:rsid w:val="00BC35D2"/>
    <w:rsid w:val="00C9068E"/>
    <w:rsid w:val="00CB61B9"/>
    <w:rsid w:val="00D915AA"/>
    <w:rsid w:val="00DB7236"/>
    <w:rsid w:val="00DE695A"/>
    <w:rsid w:val="00E60F37"/>
    <w:rsid w:val="00E72698"/>
    <w:rsid w:val="00F30284"/>
    <w:rsid w:val="00FA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51"/>
    <w:pPr>
      <w:spacing w:after="200" w:line="276" w:lineRule="auto"/>
      <w:ind w:firstLine="0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B61B9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61B9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61B9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B61B9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CB61B9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1B9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1B9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1B9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1B9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1B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61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B61B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B61B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B61B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B61B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B61B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61B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B61B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B61B9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B61B9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B61B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B61B9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B61B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B61B9"/>
    <w:rPr>
      <w:b/>
      <w:bCs/>
      <w:spacing w:val="0"/>
    </w:rPr>
  </w:style>
  <w:style w:type="character" w:styleId="a9">
    <w:name w:val="Emphasis"/>
    <w:uiPriority w:val="20"/>
    <w:qFormat/>
    <w:rsid w:val="00CB61B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B61B9"/>
    <w:pPr>
      <w:spacing w:after="0" w:line="240" w:lineRule="auto"/>
    </w:pPr>
    <w:rPr>
      <w:rFonts w:eastAsiaTheme="minorHAnsi"/>
      <w:lang w:val="en-US" w:eastAsia="en-US" w:bidi="en-US"/>
    </w:rPr>
  </w:style>
  <w:style w:type="paragraph" w:styleId="ab">
    <w:name w:val="List Paragraph"/>
    <w:basedOn w:val="a"/>
    <w:uiPriority w:val="34"/>
    <w:qFormat/>
    <w:rsid w:val="00CB61B9"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B61B9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B61B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B61B9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B61B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B61B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B61B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B61B9"/>
    <w:rPr>
      <w:smallCaps/>
    </w:rPr>
  </w:style>
  <w:style w:type="character" w:styleId="af1">
    <w:name w:val="Intense Reference"/>
    <w:uiPriority w:val="32"/>
    <w:qFormat/>
    <w:rsid w:val="00CB61B9"/>
    <w:rPr>
      <w:b/>
      <w:bCs/>
      <w:smallCaps/>
      <w:color w:val="auto"/>
    </w:rPr>
  </w:style>
  <w:style w:type="character" w:styleId="af2">
    <w:name w:val="Book Title"/>
    <w:uiPriority w:val="33"/>
    <w:qFormat/>
    <w:rsid w:val="00CB61B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61B9"/>
    <w:pPr>
      <w:outlineLvl w:val="9"/>
    </w:pPr>
  </w:style>
  <w:style w:type="paragraph" w:styleId="af4">
    <w:name w:val="Normal (Web)"/>
    <w:basedOn w:val="a"/>
    <w:uiPriority w:val="99"/>
    <w:unhideWhenUsed/>
    <w:rsid w:val="0027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0551"/>
  </w:style>
  <w:style w:type="table" w:styleId="af5">
    <w:name w:val="Table Grid"/>
    <w:basedOn w:val="a1"/>
    <w:uiPriority w:val="59"/>
    <w:rsid w:val="00B809F1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2019-10-13T15:59:00Z</dcterms:created>
  <dcterms:modified xsi:type="dcterms:W3CDTF">2019-10-13T19:44:00Z</dcterms:modified>
</cp:coreProperties>
</file>